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b/>
        </w:rPr>
      </w:pPr>
      <w:r>
        <w:rPr>
          <w:b/>
        </w:rPr>
        <w:t>СИЛЛАБУС</w:t>
      </w:r>
    </w:p>
    <w:p>
      <w:pPr>
        <w:pStyle w:val="6"/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en-US"/>
        </w:rPr>
        <w:t>1</w:t>
      </w:r>
      <w:r>
        <w:rPr>
          <w:b/>
        </w:rPr>
        <w:t>-202</w:t>
      </w:r>
      <w:r>
        <w:rPr>
          <w:b/>
          <w:lang w:val="en-US"/>
        </w:rPr>
        <w:t>2</w:t>
      </w:r>
      <w:r>
        <w:rPr>
          <w:b/>
        </w:rPr>
        <w:t xml:space="preserve"> оқу жылының күзгі семестрі</w:t>
      </w:r>
    </w:p>
    <w:p>
      <w:pPr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«6B02302-Аударма ісі»  » білім беру бағдарламасы</w:t>
      </w:r>
    </w:p>
    <w:p/>
    <w:tbl>
      <w:tblPr>
        <w:tblStyle w:val="2"/>
        <w:tblW w:w="1063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844"/>
        <w:gridCol w:w="992"/>
        <w:gridCol w:w="709"/>
        <w:gridCol w:w="568"/>
        <w:gridCol w:w="1415"/>
        <w:gridCol w:w="424"/>
        <w:gridCol w:w="427"/>
        <w:gridCol w:w="851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Типі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Кредит саны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ECTS</w:t>
            </w:r>
            <w:r>
              <w:rPr>
                <w:b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Зерт. сабақтар (ЗС)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eastAsia" w:eastAsia="宋体"/>
                <w:b/>
                <w:sz w:val="18"/>
                <w:szCs w:val="18"/>
                <w:lang w:val="en-US" w:eastAsia="zh-CN"/>
              </w:rPr>
              <w:t>PPK 1208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lang w:val="kk-KZ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  <w:t xml:space="preserve">Жазу практикасы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val="kk-KZ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 туралы академиялық ақпарат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Оқытудың түрі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Дәріс түрлері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Практикалық сабақтардың түрлері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СӨЖ саны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Қорытынды бақылау түрі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Онлайн</w:t>
            </w:r>
            <w:bookmarkStart w:id="1" w:name="_GoBack"/>
            <w:bookmarkEnd w:id="1"/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color w:val="auto"/>
                <w:lang w:val="kk-KZ"/>
              </w:rPr>
              <w:t xml:space="preserve"> ақпараттық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Типтік тапсырмалар т.б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val="kk-KZ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  <w:r>
              <w:t>-</w:t>
            </w:r>
            <w:r>
              <w:rPr>
                <w:lang w:val="kk-KZ"/>
              </w:rPr>
              <w:t xml:space="preserve"> дәстүрлі емтихан.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5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kk-KZ" w:eastAsia="ru-RU" w:bidi="ar-SA"/>
              </w:rPr>
              <w:t>Тұрбек Мұрат</w:t>
            </w:r>
            <w:r>
              <w:rPr>
                <w:rFonts w:hint="eastAsia" w:ascii="Times New Roman" w:hAnsi="Times New Roman" w:eastAsia="Times New Roman" w:cs="Times New Roman"/>
                <w:color w:val="auto"/>
                <w:sz w:val="20"/>
                <w:szCs w:val="20"/>
                <w:lang w:val="kk-KZ" w:eastAsia="zh-CN" w:bidi="ar-SA"/>
              </w:rPr>
              <w:t>.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kk-KZ" w:eastAsia="ru-RU" w:bidi="ar-SA"/>
              </w:rPr>
              <w:t>,Аға оқытушы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"mailto:Ayzhan.k.s@gmail.com" </w:instrText>
            </w:r>
            <w:r>
              <w:fldChar w:fldCharType="separate"/>
            </w:r>
            <w:r>
              <w:rPr>
                <w:rStyle w:val="4"/>
                <w:rFonts w:hint="eastAsia" w:eastAsia="宋体"/>
                <w:lang w:val="en-US" w:eastAsia="zh-CN"/>
              </w:rPr>
              <w:t>turbekmurat</w:t>
            </w:r>
            <w:r>
              <w:rPr>
                <w:rStyle w:val="4"/>
              </w:rPr>
              <w:t>@</w:t>
            </w:r>
            <w:r>
              <w:rPr>
                <w:rStyle w:val="4"/>
                <w:lang w:val="en-US"/>
              </w:rPr>
              <w:t>gmail</w:t>
            </w:r>
            <w:r>
              <w:rPr>
                <w:rStyle w:val="4"/>
              </w:rPr>
              <w:t>.</w:t>
            </w:r>
            <w:r>
              <w:rPr>
                <w:rStyle w:val="4"/>
                <w:lang w:val="en-US"/>
              </w:rPr>
              <w:t>com</w:t>
            </w:r>
            <w:r>
              <w:rPr>
                <w:rStyle w:val="4"/>
                <w:lang w:val="en-US"/>
              </w:rPr>
              <w:fldChar w:fldCharType="end"/>
            </w:r>
          </w:p>
        </w:tc>
        <w:tc>
          <w:tcPr>
            <w:tcW w:w="24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5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87783915297</w:t>
            </w:r>
          </w:p>
        </w:tc>
        <w:tc>
          <w:tcPr>
            <w:tcW w:w="24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pStyle w:val="6"/>
        <w:widowControl w:val="0"/>
        <w:spacing w:line="276" w:lineRule="auto"/>
      </w:pPr>
    </w:p>
    <w:tbl>
      <w:tblPr>
        <w:tblStyle w:val="2"/>
        <w:tblW w:w="1063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rPr>
                <w:b/>
              </w:rPr>
              <w:t>Курстың академиялық презентациясы</w:t>
            </w:r>
          </w:p>
        </w:tc>
      </w:tr>
    </w:tbl>
    <w:p>
      <w:pPr>
        <w:pStyle w:val="6"/>
        <w:widowControl w:val="0"/>
        <w:spacing w:line="276" w:lineRule="auto"/>
      </w:pPr>
    </w:p>
    <w:tbl>
      <w:tblPr>
        <w:tblStyle w:val="2"/>
        <w:tblW w:w="1063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820"/>
        <w:gridCol w:w="3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Пәннің мақсаты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Оқытудың күтілетін нәтижелері  (ОН)</w:t>
            </w:r>
          </w:p>
          <w:p>
            <w:pPr>
              <w:pStyle w:val="6"/>
              <w:spacing w:line="27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ОН қол жеткізу индикаторлары (ЖИ) </w:t>
            </w:r>
          </w:p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t>(әрбір ОН-ге кемінде 2 индикатор)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Студенттерде тілдің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Базалы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қ этикет дағдылары мен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Базалы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қ тілді игеру қабілеттерін қалыптастыру </w:t>
            </w:r>
          </w:p>
          <w:p>
            <w:pPr>
              <w:pStyle w:val="6"/>
              <w:spacing w:line="276" w:lineRule="auto"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b/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ОН 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Оқу кезінде мәтінді түсіну, ойларды  жазбаша түрде сауатты ұсыну қабілеттерін дамыту.</w:t>
            </w:r>
          </w:p>
          <w:p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u w:val="single"/>
                <w:lang w:val="kk-KZ" w:bidi="hi-IN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  <w:t>ЖИ 1.1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  <w:t xml:space="preserve"> жазбаша тіл конструкцияларын қолдану; </w:t>
            </w:r>
          </w:p>
          <w:p>
            <w:pPr>
              <w:pStyle w:val="6"/>
              <w:spacing w:line="276" w:lineRule="auto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  <w:t>ЖИ 1.2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  <w:t xml:space="preserve"> Оқитын тілдің жазу обороттарын пайдалану.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lang w:val="kk-KZ" w:bidi="hi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ОН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Әр түрлі грамматикалық және лексикалық құрылымдарды, құрылымдар мен айналымдарды қолдану; оқылғанның негізгі ойларын тұжырымдау.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ЖИ2.1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Тұрақты сөз тіркестерін қолдану;</w:t>
            </w:r>
          </w:p>
          <w:p>
            <w:pPr>
              <w:pStyle w:val="6"/>
              <w:spacing w:line="276" w:lineRule="auto"/>
              <w:rPr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ЖИ2.2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Мәтінді салғастыра дұрыс жазу практикасы.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>ОН 3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 xml:space="preserve">ЖИ 3.1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терминдерді түсіну үшін грамматикалық құрылымдар мен айналымдарды жіктеу;</w:t>
            </w:r>
          </w:p>
          <w:p>
            <w:pPr>
              <w:pStyle w:val="6"/>
              <w:spacing w:line="276" w:lineRule="auto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3.2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тілдің грамматикалық ерекшеліктерін анықтай отырып  мәтінді талдау.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>ОН 4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ажырата білу.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 xml:space="preserve">ЖИ 4.1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Оқитын тілдің сөздік құрамы мен оның дамуын жіктеу;</w:t>
            </w:r>
          </w:p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4.2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тілдің грамматикалық ерекшеліктерін анықтау, ана тілімен салыстыру;</w:t>
            </w:r>
          </w:p>
          <w:p>
            <w:pPr>
              <w:pStyle w:val="6"/>
              <w:spacing w:line="276" w:lineRule="auto"/>
              <w:rPr>
                <w:b/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4.3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тілдің морфологиялық құрылымын талдау.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Пререквизиттер</w:t>
            </w:r>
          </w:p>
        </w:tc>
        <w:tc>
          <w:tcPr>
            <w:tcW w:w="8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Оқитын тілдің теория негіздері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Постреквизиттер</w:t>
            </w:r>
          </w:p>
        </w:tc>
        <w:tc>
          <w:tcPr>
            <w:tcW w:w="8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жоқ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Әдебиет және ресурстар</w:t>
            </w:r>
          </w:p>
        </w:tc>
        <w:tc>
          <w:tcPr>
            <w:tcW w:w="8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kk-KZ" w:eastAsia="zh-CN"/>
              </w:rPr>
              <w:t>体验汉语写作教程  初级 高等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出版社。</w:t>
            </w:r>
            <w:r>
              <w:rPr>
                <w:sz w:val="20"/>
                <w:szCs w:val="20"/>
                <w:lang w:val="kk-KZ"/>
              </w:rPr>
              <w:t>20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07</w:t>
            </w:r>
            <w:r>
              <w:rPr>
                <w:sz w:val="20"/>
                <w:szCs w:val="20"/>
                <w:lang w:val="kk-KZ"/>
              </w:rPr>
              <w:t>年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kk-KZ" w:eastAsia="zh-CN"/>
              </w:rPr>
              <w:t>体验汉语写作教程  中级 高等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出版社。</w:t>
            </w:r>
            <w:r>
              <w:rPr>
                <w:sz w:val="20"/>
                <w:szCs w:val="20"/>
                <w:lang w:val="kk-KZ"/>
              </w:rPr>
              <w:t>20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06</w:t>
            </w:r>
            <w:r>
              <w:rPr>
                <w:sz w:val="20"/>
                <w:szCs w:val="20"/>
                <w:lang w:val="kk-KZ"/>
              </w:rPr>
              <w:t>年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eastAsia="MingLiU"/>
                <w:sz w:val="20"/>
                <w:szCs w:val="20"/>
                <w:lang w:val="kk-KZ" w:eastAsia="zh-CN"/>
              </w:rPr>
              <w:t>发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展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汉语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。北京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言大学出版社。</w:t>
            </w:r>
            <w:r>
              <w:rPr>
                <w:sz w:val="20"/>
                <w:szCs w:val="20"/>
                <w:lang w:val="kk-KZ"/>
              </w:rPr>
              <w:t>2015年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zh-CN"/>
              </w:rPr>
              <w:t>常用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汉语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部首。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华语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教学出版社。</w:t>
            </w:r>
            <w:r>
              <w:rPr>
                <w:sz w:val="20"/>
                <w:szCs w:val="20"/>
                <w:lang w:val="kk-KZ"/>
              </w:rPr>
              <w:t>2017年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大学</w:t>
            </w:r>
            <w:r>
              <w:rPr>
                <w:rFonts w:eastAsia="MingLiU"/>
                <w:sz w:val="20"/>
                <w:szCs w:val="20"/>
                <w:lang w:eastAsia="zh-CN"/>
              </w:rPr>
              <w:t>汉语</w:t>
            </w:r>
            <w:r>
              <w:rPr>
                <w:rFonts w:eastAsia="MS Mincho"/>
                <w:sz w:val="20"/>
                <w:szCs w:val="20"/>
                <w:lang w:eastAsia="zh-CN"/>
              </w:rPr>
              <w:t>。新疆教育出</w:t>
            </w:r>
            <w:r>
              <w:rPr>
                <w:rFonts w:eastAsia="MingLiU"/>
                <w:sz w:val="20"/>
                <w:szCs w:val="20"/>
                <w:lang w:eastAsia="zh-CN"/>
              </w:rPr>
              <w:t>发</w:t>
            </w:r>
            <w:r>
              <w:rPr>
                <w:rFonts w:eastAsia="MS Mincho"/>
                <w:sz w:val="20"/>
                <w:szCs w:val="20"/>
                <w:lang w:eastAsia="zh-CN"/>
              </w:rPr>
              <w:t>社。</w:t>
            </w:r>
            <w:r>
              <w:rPr>
                <w:sz w:val="20"/>
                <w:szCs w:val="20"/>
              </w:rPr>
              <w:t>2011年</w:t>
            </w:r>
          </w:p>
          <w:p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>
            <w:pPr>
              <w:spacing w:after="0" w:line="240" w:lineRule="auto"/>
              <w:ind w:left="6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Интернет-ресурсы: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40" w:leftChars="0" w:firstLineChars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"https://bkrs.info/"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ja-JP" w:bidi="ar-SA"/>
              </w:rPr>
              <w:t>https://bkrs.info/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ja-JP" w:bidi="ar-SA"/>
              </w:rPr>
              <w:fldChar w:fldCharType="end"/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40" w:leftChars="0" w:firstLineChars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"https://zhonga.ru/"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https://zhonga.ru/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40" w:leftChars="0" w:firstLineChars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"https://zhongwen.com"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https://zhongwen.com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  <w:p>
            <w:pPr>
              <w:spacing w:line="276" w:lineRule="auto"/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"https://shufazidian.com/s.php"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https://shufazidian.com/s.php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</w:tc>
      </w:tr>
    </w:tbl>
    <w:p>
      <w:pPr>
        <w:pStyle w:val="6"/>
        <w:widowControl w:val="0"/>
        <w:spacing w:line="276" w:lineRule="auto"/>
        <w:rPr>
          <w:color w:val="FF6600"/>
          <w:lang w:val="kk-KZ"/>
        </w:rPr>
      </w:pPr>
    </w:p>
    <w:p>
      <w:pPr>
        <w:pStyle w:val="6"/>
        <w:widowControl w:val="0"/>
        <w:spacing w:line="276" w:lineRule="auto"/>
        <w:rPr>
          <w:color w:val="FF6600"/>
          <w:lang w:val="kk-KZ"/>
        </w:rPr>
      </w:pPr>
    </w:p>
    <w:tbl>
      <w:tblPr>
        <w:tblStyle w:val="2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Академиялық тәртіп ережелері: </w:t>
            </w:r>
          </w:p>
          <w:p>
            <w:pPr>
              <w:pStyle w:val="6"/>
              <w:tabs>
                <w:tab w:val="left" w:pos="426"/>
              </w:tabs>
              <w:spacing w:line="276" w:lineRule="auto"/>
              <w:jc w:val="both"/>
            </w:pPr>
            <w:r>
              <w:rPr>
                <w:b/>
              </w:rPr>
              <w:t xml:space="preserve">НАЗАР АУДАРЫҢЫЗ! </w:t>
            </w:r>
            <w: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</w:p>
          <w:p>
            <w:pPr>
              <w:pStyle w:val="6"/>
              <w:spacing w:line="276" w:lineRule="auto"/>
              <w:ind w:left="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Академиялық құндылықтар:</w:t>
            </w:r>
          </w:p>
          <w:p>
            <w:pPr>
              <w:pStyle w:val="6"/>
              <w:spacing w:line="276" w:lineRule="auto"/>
              <w:jc w:val="both"/>
            </w:pPr>
            <w:r>
              <w:t>- Практикалық / зертханалық сабақтар, СӨЖ өзіндік, шығармашылық сипатта болуы керек.</w:t>
            </w:r>
          </w:p>
          <w:p>
            <w:pPr>
              <w:pStyle w:val="6"/>
              <w:spacing w:line="276" w:lineRule="auto"/>
              <w:jc w:val="both"/>
              <w:rPr>
                <w:b/>
              </w:rPr>
            </w:pPr>
            <w:r>
              <w:t xml:space="preserve">- Бақылаудың барлық кезеңінде плагиатқа, жалған ақпаратқа, көшіруге тыйым салынады. </w:t>
            </w:r>
          </w:p>
          <w:p>
            <w:pPr>
              <w:pStyle w:val="6"/>
              <w:spacing w:line="276" w:lineRule="auto"/>
              <w:jc w:val="both"/>
            </w:pPr>
            <w:r>
              <w:t xml:space="preserve">-Мүмкіндігі шектеулі студенттер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"mailto:Ayzhan.k.s@gmail.com"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turbekmurat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@gmail.com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 xml:space="preserve"> </w:t>
            </w:r>
            <w:r>
              <w:t xml:space="preserve">е-мекенжайы бойынша консультациялық көмек ала алады.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Критериалды бағалау: </w:t>
            </w:r>
            <w: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6"/>
              <w:spacing w:line="276" w:lineRule="auto"/>
              <w:jc w:val="both"/>
            </w:pPr>
            <w:r>
              <w:rPr>
                <w:b/>
              </w:rPr>
              <w:t xml:space="preserve">Жиынтық бағалау: </w:t>
            </w:r>
            <w: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6"/>
        <w:rPr>
          <w:b/>
        </w:rPr>
      </w:pPr>
    </w:p>
    <w:p>
      <w:pPr>
        <w:pStyle w:val="6"/>
        <w:rPr>
          <w:b/>
        </w:rPr>
      </w:pPr>
    </w:p>
    <w:p>
      <w:pPr>
        <w:pStyle w:val="6"/>
        <w:jc w:val="center"/>
        <w:rPr>
          <w:b/>
          <w:lang w:val="kk-KZ"/>
        </w:rPr>
      </w:pPr>
      <w:r>
        <w:rPr>
          <w:b/>
        </w:rPr>
        <w:t>ОҚУ КУРСЫНЫҢ МАЗМҰНЫН ЖҮЗЕГЕ АСЫРУ КҮНТІЗБЕСІ (кестесі)</w:t>
      </w:r>
    </w:p>
    <w:p>
      <w:pPr>
        <w:pStyle w:val="6"/>
        <w:jc w:val="center"/>
        <w:rPr>
          <w:b/>
          <w:lang w:val="kk-KZ"/>
        </w:rPr>
      </w:pPr>
      <w:r>
        <w:rPr>
          <w:b/>
          <w:lang w:val="kk-KZ"/>
        </w:rPr>
        <w:t xml:space="preserve">Қысқартулар: Д - дәріс, ПС- практикалық сабақ, СӨЖ-  студенттің өзіндік жұмысы, СОӨЖ- студенттің оқытушымен өзіндік жұмысы, АБ - аралық бақылау, ТТ - типтік тапсырмалар, ЖТ-  жеке тапсырмалар </w:t>
      </w:r>
    </w:p>
    <w:p>
      <w:pPr>
        <w:pStyle w:val="6"/>
        <w:jc w:val="both"/>
        <w:rPr>
          <w:b/>
          <w:lang w:val="kk-KZ"/>
        </w:rPr>
      </w:pPr>
    </w:p>
    <w:tbl>
      <w:tblPr>
        <w:tblStyle w:val="2"/>
        <w:tblW w:w="10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Апта / модуль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</w:pPr>
            <w:r>
              <w:t>Тақырып атауы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</w:pPr>
            <w:r>
              <w:t>ОН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</w:pPr>
            <w:r>
              <w:t>ЖИ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Сағат саны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Ең жоғары балл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Сабақты өткізу түрі / платформа</w:t>
            </w:r>
          </w:p>
        </w:tc>
      </w:tr>
    </w:tbl>
    <w:p>
      <w:pPr>
        <w:pStyle w:val="6"/>
        <w:jc w:val="center"/>
        <w:rPr>
          <w:b/>
        </w:rPr>
      </w:pPr>
      <w:bookmarkStart w:id="0" w:name="_gjdgxs"/>
      <w:bookmarkEnd w:id="0"/>
    </w:p>
    <w:p>
      <w:pPr>
        <w:pStyle w:val="6"/>
        <w:jc w:val="center"/>
        <w:rPr>
          <w:b/>
        </w:rPr>
      </w:pPr>
    </w:p>
    <w:tbl>
      <w:tblPr>
        <w:tblStyle w:val="2"/>
        <w:tblW w:w="106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1276"/>
              </w:tabs>
              <w:spacing w:line="276" w:lineRule="auto"/>
              <w:ind w:left="1276" w:hanging="1276"/>
              <w:rPr>
                <w:rFonts w:hint="eastAsia" w:eastAsia="宋体"/>
                <w:lang w:val="kk-KZ" w:eastAsia="zh-CN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 </w:t>
            </w:r>
            <w:r>
              <w:rPr>
                <w:rFonts w:hint="eastAsia" w:eastAsia="宋体"/>
                <w:b/>
                <w:lang w:val="en-US" w:eastAsia="zh-CN"/>
              </w:rPr>
              <w:t xml:space="preserve">             </w:t>
            </w:r>
            <w:r>
              <w:rPr>
                <w:b/>
              </w:rPr>
              <w:t>Модуль 1</w:t>
            </w:r>
            <w:r>
              <w:rPr>
                <w:rFonts w:hint="eastAsia" w:eastAsia="宋体"/>
                <w:b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kk-KZ"/>
              </w:rPr>
              <w:t>根据课文实习写作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1276"/>
              </w:tabs>
              <w:spacing w:line="276" w:lineRule="auto"/>
              <w:jc w:val="center"/>
              <w:rPr>
                <w:b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  <w:r>
              <w:t>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both"/>
              <w:rPr>
                <w:rFonts w:hint="eastAsia" w:eastAsiaTheme="minorEastAsia"/>
                <w:lang w:val="kk-KZ" w:eastAsia="zh-CN"/>
              </w:rPr>
            </w:pPr>
            <w:r>
              <w:rPr>
                <w:b/>
                <w:lang w:eastAsia="zh-CN"/>
              </w:rPr>
              <w:t>ПС</w:t>
            </w:r>
            <w:r>
              <w:rPr>
                <w:b/>
                <w:lang w:val="kk-KZ" w:eastAsia="zh-CN"/>
              </w:rPr>
              <w:t xml:space="preserve"> </w:t>
            </w:r>
            <w:r>
              <w:rPr>
                <w:b/>
                <w:lang w:eastAsia="zh-CN"/>
              </w:rPr>
              <w:t xml:space="preserve">1 </w:t>
            </w:r>
            <w:r>
              <w:rPr>
                <w:rFonts w:hint="eastAsia" w:ascii="Times New Roman" w:hAnsi="Times New Roman" w:eastAsia="Times New Roman" w:cs="Times New Roman"/>
                <w:b w:val="0"/>
                <w:bCs/>
                <w:color w:val="201F1E"/>
                <w:sz w:val="20"/>
                <w:szCs w:val="20"/>
                <w:highlight w:val="white"/>
                <w:lang w:val="kk-KZ" w:eastAsia="zh-CN" w:bidi="ar-SA"/>
              </w:rPr>
              <w:t xml:space="preserve">практикалық сабақ </w:t>
            </w:r>
            <w:r>
              <w:rPr>
                <w:rFonts w:hint="eastAsia" w:eastAsiaTheme="minorEastAsia"/>
                <w:lang w:val="kk-KZ" w:eastAsia="zh-CN"/>
              </w:rPr>
              <w:t>«济州岛的秋天».</w:t>
            </w:r>
          </w:p>
          <w:p>
            <w:pPr>
              <w:pStyle w:val="6"/>
              <w:spacing w:line="276" w:lineRule="auto"/>
              <w:jc w:val="both"/>
              <w:rPr>
                <w:rFonts w:eastAsiaTheme="minorEastAsia"/>
                <w:b/>
                <w:lang w:val="kk-KZ" w:eastAsia="zh-CN"/>
              </w:rPr>
            </w:pPr>
            <w:r>
              <w:rPr>
                <w:rFonts w:hint="eastAsia" w:eastAsiaTheme="minorEastAsia"/>
                <w:lang w:val="kk-KZ" w:eastAsia="zh-CN"/>
              </w:rPr>
              <w:t>写：你觉得最有意思的活动是什么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ТТ1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color w:val="FF0000"/>
                <w:lang w:val="kk-KZ"/>
              </w:rPr>
            </w:pPr>
            <w:r>
              <w:rPr>
                <w:lang w:val="kk-KZ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both"/>
              <w:rPr>
                <w:rFonts w:hint="eastAsia"/>
                <w:lang w:val="kk-KZ" w:eastAsia="zh-CN"/>
              </w:rPr>
            </w:pPr>
            <w:r>
              <w:rPr>
                <w:b/>
                <w:lang w:eastAsia="zh-CN"/>
              </w:rPr>
              <w:t>ПС</w:t>
            </w:r>
            <w:r>
              <w:rPr>
                <w:b/>
                <w:lang w:val="kk-KZ" w:eastAsia="zh-CN"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2 </w:t>
            </w:r>
            <w:r>
              <w:rPr>
                <w:lang w:val="kk-KZ"/>
              </w:rPr>
              <w:t xml:space="preserve">практикалық сабақ 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kk-KZ"/>
              </w:rPr>
              <w:t>«</w:t>
            </w:r>
            <w:r>
              <w:rPr>
                <w:rFonts w:hint="eastAsia"/>
                <w:lang w:val="kk-KZ"/>
              </w:rPr>
              <w:t>四川的回忆</w:t>
            </w:r>
            <w:r>
              <w:rPr>
                <w:lang w:val="kk-KZ"/>
              </w:rPr>
              <w:t xml:space="preserve">».  </w:t>
            </w:r>
            <w:r>
              <w:rPr>
                <w:rFonts w:hint="eastAsia"/>
                <w:lang w:val="kk-KZ"/>
              </w:rPr>
              <w:t>写：你去过那些有意思的地方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hint="eastAsia"/>
                <w:lang w:val="kk-KZ" w:eastAsia="zh-CN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ТТ2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977"/>
                <w:tab w:val="left" w:pos="3261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  <w:t xml:space="preserve">ПС 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практикалық сабақ 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爱丁堡的三明治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».</w:t>
            </w:r>
          </w:p>
          <w:p>
            <w:pPr>
              <w:pStyle w:val="6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根据课文写：你见到的最谈得来的人是谁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ОН 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2.3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ТТ3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both"/>
              <w:rPr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СОӨЖ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 xml:space="preserve"> 1.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СӨЖ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 xml:space="preserve"> 1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kk-KZ" w:eastAsia="ru-RU" w:bidi="ar-SA"/>
              </w:rPr>
              <w:t>орындау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kk-KZ" w:eastAsia="ru-RU" w:bidi="ar-SA"/>
              </w:rPr>
              <w:t>бойынша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kk-KZ" w:eastAsia="ru-RU" w:bidi="ar-SA"/>
              </w:rPr>
              <w:t>кеңес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Theme="minorHAnsi" w:hAnsiTheme="minorHAnsi" w:eastAsiaTheme="minorEastAsi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Theme="minorHAnsi" w:hAnsiTheme="minorHAnsi" w:eastAsiaTheme="minorEastAsi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tabs>
                <w:tab w:val="left" w:pos="1276"/>
              </w:tabs>
              <w:spacing w:line="256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977"/>
                <w:tab w:val="left" w:pos="3261"/>
              </w:tabs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  <w:t xml:space="preserve">ПС 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sz w:val="20"/>
                <w:szCs w:val="20"/>
                <w:lang w:val="en-US" w:eastAsia="zh-CN" w:bidi="ar-SA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tr-TR" w:eastAsia="ru-RU" w:bidi="ar-SA"/>
              </w:rPr>
              <w:t>ракти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калық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tr-TR"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сабақ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tr-TR" w:eastAsia="ru-RU" w:bidi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青海湖一日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».</w:t>
            </w:r>
          </w:p>
          <w:p>
            <w:pPr>
              <w:pStyle w:val="6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写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: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你看过哪些电影，电视节目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1.1</w:t>
            </w:r>
          </w:p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ТТ4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977"/>
                <w:tab w:val="left" w:pos="3261"/>
              </w:tabs>
              <w:jc w:val="both"/>
              <w:rPr>
                <w:sz w:val="18"/>
                <w:szCs w:val="18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  <w:t xml:space="preserve">ПС </w:t>
            </w:r>
            <w:r>
              <w:rPr>
                <w:rFonts w:hint="eastAsia" w:cs="Times New Roman"/>
                <w:b/>
                <w:bCs/>
                <w:sz w:val="20"/>
                <w:szCs w:val="20"/>
                <w:lang w:val="en-US" w:eastAsia="zh-CN" w:bidi="ar-SA"/>
              </w:rPr>
              <w:t xml:space="preserve">5 </w:t>
            </w:r>
            <w:r>
              <w:rPr>
                <w:sz w:val="22"/>
                <w:szCs w:val="22"/>
                <w:lang w:val="kk-KZ"/>
              </w:rPr>
              <w:t>практикалық</w:t>
            </w:r>
            <w:r>
              <w:rPr>
                <w:sz w:val="22"/>
                <w:szCs w:val="22"/>
                <w:lang w:val="tr-TR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сабақ</w:t>
            </w:r>
            <w:r>
              <w:rPr>
                <w:sz w:val="22"/>
                <w:szCs w:val="22"/>
                <w:lang w:val="tr-TR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«</w:t>
            </w:r>
            <w:r>
              <w:rPr>
                <w:rFonts w:hint="eastAsia" w:ascii="MS Gothic" w:hAnsi="MS Gothic" w:eastAsia="MS Gothic" w:cs="MS Gothic"/>
                <w:sz w:val="18"/>
                <w:szCs w:val="18"/>
                <w:lang w:val="kk-KZ"/>
              </w:rPr>
              <w:t>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kk-KZ"/>
              </w:rPr>
              <w:t>备旅行背包</w:t>
            </w:r>
            <w:r>
              <w:rPr>
                <w:sz w:val="18"/>
                <w:szCs w:val="18"/>
                <w:lang w:val="kk-KZ"/>
              </w:rPr>
              <w:t xml:space="preserve">». </w:t>
            </w:r>
          </w:p>
          <w:p>
            <w:pPr>
              <w:rPr>
                <w:b/>
                <w:lang w:val="kk-KZ"/>
              </w:rPr>
            </w:pPr>
            <w:r>
              <w:rPr>
                <w:rFonts w:hint="eastAsia" w:ascii="MS Gothic" w:hAnsi="MS Gothic" w:eastAsia="MS Gothic" w:cs="MS Gothic"/>
                <w:sz w:val="22"/>
                <w:szCs w:val="22"/>
                <w:lang w:val="kk-KZ"/>
              </w:rPr>
              <w:t>写</w:t>
            </w:r>
            <w:r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rFonts w:hint="eastAsia" w:ascii="MS Gothic" w:hAnsi="MS Gothic" w:eastAsia="MS Gothic" w:cs="MS Gothic"/>
                <w:sz w:val="22"/>
                <w:szCs w:val="22"/>
                <w:lang w:val="kk-KZ"/>
              </w:rPr>
              <w:t>你和朋友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kk-KZ"/>
              </w:rPr>
              <w:t>谈得最多的话题是什么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3.1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ТТ5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eastAsiaTheme="minorEastAsia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СОӨЖ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hint="eastAsia" w:eastAsia="宋体" w:cs="Times New Roman"/>
                <w:b/>
                <w:bCs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СӨЖ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 xml:space="preserve"> 2 орындау бойынша к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kk-KZ" w:eastAsia="ru-RU" w:bidi="ar-SA"/>
              </w:rPr>
              <w:t>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СОӨЖ2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кеңес беру  СӨЖ2 қабылдау</w:t>
            </w:r>
          </w:p>
          <w:p>
            <w:pP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№2.СӨЖ «写作：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阿斯塔纳一日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t>ЖИ 4.3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t>ЖК</w:t>
            </w: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b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>АБ 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  <w:t xml:space="preserve">Модуль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ru-RU" w:bidi="ar-SA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 w:bidi="ar-SA"/>
              </w:rPr>
              <w:t>І</w:t>
            </w:r>
            <w:r>
              <w:rPr>
                <w:rFonts w:hint="eastAsia" w:eastAsia="宋体" w:cs="Times New Roman"/>
                <w:b/>
                <w:sz w:val="20"/>
                <w:szCs w:val="20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hint="eastAsia" w:ascii="Microsoft JhengHei" w:hAnsi="Microsoft JhengHei" w:eastAsia="Microsoft JhengHei" w:cs="Microsoft JhengHei"/>
                <w:sz w:val="22"/>
                <w:szCs w:val="22"/>
                <w:lang w:val="kk-KZ"/>
              </w:rPr>
              <w:t>用指定词语和句型写写作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tr-TR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  <w:t xml:space="preserve">ПС </w:t>
            </w:r>
            <w:r>
              <w:rPr>
                <w:rFonts w:hint="eastAsia" w:cs="Times New Roman"/>
                <w:b/>
                <w:bCs/>
                <w:sz w:val="20"/>
                <w:szCs w:val="20"/>
                <w:lang w:val="en-US" w:eastAsia="zh-CN" w:bidi="ar-SA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en-US" w:bidi="ar-SA"/>
              </w:rPr>
              <w:t>практикалық сабақ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tr-TR" w:eastAsia="ru-RU" w:bidi="ar-SA"/>
              </w:rPr>
              <w:t>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tr-TR" w:eastAsia="ru-RU" w:bidi="ar-SA"/>
              </w:rPr>
              <w:t>土耳其烤肉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tr-TR" w:eastAsia="ru-RU" w:bidi="ar-SA"/>
              </w:rPr>
              <w:t>».</w:t>
            </w:r>
          </w:p>
          <w:p>
            <w:pPr>
              <w:pStyle w:val="6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写：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kk-KZ" w:eastAsia="ru-RU" w:bidi="ar-SA"/>
              </w:rPr>
              <w:t>你看到或听到的谋体报道的最多事情是什么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3.1</w:t>
            </w:r>
          </w:p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3.3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ТТ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tr-TR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  <w:t xml:space="preserve">ПС </w:t>
            </w:r>
            <w:r>
              <w:rPr>
                <w:rFonts w:hint="eastAsia" w:cs="Times New Roman"/>
                <w:b/>
                <w:bCs/>
                <w:sz w:val="20"/>
                <w:szCs w:val="20"/>
                <w:lang w:val="en-US" w:eastAsia="zh-CN" w:bidi="ar-SA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en-US" w:bidi="ar-SA"/>
              </w:rPr>
              <w:t>практикалық сабақ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. 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面包的历史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tr-TR" w:eastAsia="ru-RU" w:bidi="ar-SA"/>
              </w:rPr>
              <w:t>.</w:t>
            </w:r>
          </w:p>
          <w:p>
            <w:pPr>
              <w:pStyle w:val="6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写：你读过哪些喜欢的书或文章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3.1</w:t>
            </w:r>
          </w:p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3.3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ТТ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both"/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СОӨЖ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hint="eastAsia" w:eastAsia="宋体" w:cs="Times New Roman"/>
                <w:b/>
                <w:bCs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СӨЖ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 xml:space="preserve"> </w:t>
            </w:r>
            <w:r>
              <w:rPr>
                <w:rFonts w:hint="eastAsia" w:eastAsia="宋体" w:cs="Times New Roman"/>
                <w:b/>
                <w:color w:val="201F1E"/>
                <w:sz w:val="20"/>
                <w:szCs w:val="20"/>
                <w:highlight w:val="white"/>
                <w:lang w:val="en-US" w:eastAsia="zh-CN" w:bidi="ar-SA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 xml:space="preserve"> орындау бойынша к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kk-KZ" w:eastAsia="ru-RU" w:bidi="ar-SA"/>
              </w:rPr>
              <w:t>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СӨЖ 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«写作：</w:t>
            </w:r>
            <w:r>
              <w:rPr>
                <w:rFonts w:hint="eastAsia" w:eastAsia="宋体" w:cs="Times New Roman"/>
                <w:sz w:val="20"/>
                <w:szCs w:val="20"/>
                <w:lang w:val="kk-KZ" w:eastAsia="zh-CN" w:bidi="ar-SA"/>
              </w:rPr>
              <w:t>第一次坐飞机的感受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t>ЖК</w:t>
            </w: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t>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tr-TR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  <w:t xml:space="preserve">ПС </w:t>
            </w:r>
            <w:r>
              <w:rPr>
                <w:rFonts w:hint="eastAsia" w:cs="Times New Roman"/>
                <w:b/>
                <w:bCs/>
                <w:sz w:val="20"/>
                <w:szCs w:val="20"/>
                <w:lang w:val="en-US" w:eastAsia="zh-CN" w:bidi="ar-SA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практикалық сабақ. 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世界语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HK" w:bidi="ar-SA"/>
              </w:rPr>
              <w:t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tr-TR" w:eastAsia="zh-HK" w:bidi="ar-SA"/>
              </w:rPr>
              <w:t>.</w:t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写：你听到过什么好的歌曲或音乐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4.1</w:t>
            </w:r>
          </w:p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ТТ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  <w:t xml:space="preserve">ПС </w:t>
            </w:r>
            <w:r>
              <w:rPr>
                <w:rFonts w:hint="eastAsia" w:cs="Times New Roman"/>
                <w:b/>
                <w:bCs/>
                <w:sz w:val="20"/>
                <w:szCs w:val="20"/>
                <w:lang w:val="en-US" w:eastAsia="zh-CN" w:bidi="ar-SA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en-US" w:bidi="ar-SA"/>
              </w:rPr>
              <w:t>практикалық сабақ.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是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花儿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»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，不是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»».</w:t>
            </w:r>
          </w:p>
          <w:p>
            <w:pPr>
              <w:pStyle w:val="6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写：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kk-KZ" w:eastAsia="ru-RU" w:bidi="ar-SA"/>
              </w:rPr>
              <w:t>你觉得这个假期中你最遗憾的事情是什么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1.1</w:t>
            </w:r>
          </w:p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ТТ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  <w:t xml:space="preserve">ПС </w:t>
            </w:r>
            <w:r>
              <w:rPr>
                <w:rFonts w:hint="eastAsia" w:cs="Times New Roman"/>
                <w:b/>
                <w:bCs/>
                <w:sz w:val="20"/>
                <w:szCs w:val="20"/>
                <w:lang w:val="en-US" w:eastAsia="zh-CN" w:bidi="ar-SA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en-US" w:bidi="ar-SA"/>
              </w:rPr>
              <w:t>практикалық саба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қ. «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中国的火车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tr-TR" w:eastAsia="ru-RU" w:bidi="ar-SA"/>
              </w:rPr>
              <w:t>.</w:t>
            </w:r>
          </w:p>
          <w:p>
            <w:pPr>
              <w:pStyle w:val="6"/>
              <w:spacing w:line="256" w:lineRule="auto"/>
              <w:jc w:val="both"/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写：你有什么新的计划和打算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2.1</w:t>
            </w:r>
          </w:p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2.2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ТТ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both"/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СОӨЖ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hint="eastAsia" w:eastAsia="宋体" w:cs="Times New Roman"/>
                <w:b/>
                <w:bCs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СӨЖ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 xml:space="preserve"> </w:t>
            </w:r>
            <w:r>
              <w:rPr>
                <w:rFonts w:hint="eastAsia" w:eastAsia="宋体" w:cs="Times New Roman"/>
                <w:b/>
                <w:color w:val="201F1E"/>
                <w:sz w:val="20"/>
                <w:szCs w:val="20"/>
                <w:highlight w:val="white"/>
                <w:lang w:val="en-US" w:eastAsia="zh-CN" w:bidi="ar-SA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 xml:space="preserve"> орындау бойынша к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kk-KZ" w:eastAsia="ru-RU" w:bidi="ar-SA"/>
              </w:rPr>
              <w:t>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both"/>
              <w:rPr>
                <w:rFonts w:hint="eastAsia"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СОӨЖ4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кеңес беру және  қабылдау                 №4.СӨЖ «写面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包的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历史»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tr-TR" w:eastAsia="ru-RU" w:bidi="ar-SA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t>ЖИ 4.3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kk-KZ" w:eastAsia="zh-CN" w:bidi="ar-SA"/>
              </w:rPr>
            </w:pPr>
            <w:r>
              <w:t>ЖК</w:t>
            </w: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lang w:val="kk-KZ" w:eastAsia="ru-RU" w:bidi="ar-SA"/>
              </w:rPr>
            </w:pPr>
            <w:r>
              <w:rPr>
                <w:b/>
                <w:color w:val="000000"/>
                <w:sz w:val="22"/>
                <w:szCs w:val="22"/>
              </w:rPr>
              <w:t>МТ (Midterm Exam)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kk-KZ" w:eastAsia="ru-RU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  <w:lang w:val="kk-KZ" w:eastAsia="ru-RU" w:bidi="ar-SA"/>
              </w:rPr>
            </w:pPr>
            <w:r>
              <w:rPr>
                <w:rFonts w:hint="eastAsia" w:ascii="MS Gothic" w:hAnsi="MS Gothic" w:eastAsia="MS Gothic" w:cs="MS Gothic"/>
                <w:sz w:val="22"/>
                <w:szCs w:val="22"/>
                <w:lang w:val="kk-KZ"/>
              </w:rPr>
              <w:t>写作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t>1</w:t>
            </w: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  <w:t xml:space="preserve">ПС </w:t>
            </w:r>
            <w:r>
              <w:rPr>
                <w:rFonts w:hint="eastAsia" w:cs="Times New Roman"/>
                <w:b/>
                <w:bCs/>
                <w:sz w:val="20"/>
                <w:szCs w:val="20"/>
                <w:lang w:val="en-US" w:eastAsia="zh-CN" w:bidi="ar-SA"/>
              </w:rPr>
              <w:t xml:space="preserve">11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  <w:t>практикалық сабақ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kk-KZ" w:eastAsia="zh-CN" w:bidi="ar-SA"/>
              </w:rPr>
              <w:t>«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lang w:val="tr-TR" w:eastAsia="zh-CN" w:bidi="ar-SA"/>
              </w:rPr>
              <w:t>我学习汉语的精力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kk-KZ" w:eastAsia="zh-CN" w:bidi="ar-SA"/>
              </w:rPr>
              <w:t>».</w:t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  <w:t>写：介绍你喜欢的一个节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  <w:t>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2.1</w:t>
            </w:r>
          </w:p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2.2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ТТ1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СОӨЖ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hint="eastAsia" w:eastAsia="宋体" w:cs="Times New Roman"/>
                <w:b/>
                <w:bCs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СӨЖ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 xml:space="preserve"> </w:t>
            </w:r>
            <w:r>
              <w:rPr>
                <w:rFonts w:hint="eastAsia" w:eastAsia="宋体" w:cs="Times New Roman"/>
                <w:b/>
                <w:color w:val="201F1E"/>
                <w:sz w:val="20"/>
                <w:szCs w:val="20"/>
                <w:highlight w:val="white"/>
                <w:lang w:val="en-US" w:eastAsia="zh-CN" w:bidi="ar-SA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 xml:space="preserve"> орындау бойынша к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kk-KZ" w:eastAsia="ru-RU" w:bidi="ar-SA"/>
              </w:rPr>
              <w:t>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t>1</w:t>
            </w: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СӨЖ 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«写作：</w:t>
            </w:r>
            <w:r>
              <w:rPr>
                <w:rFonts w:hint="eastAsia" w:eastAsia="宋体" w:cs="Times New Roman"/>
                <w:sz w:val="20"/>
                <w:szCs w:val="20"/>
                <w:lang w:val="kk-KZ" w:eastAsia="zh-CN" w:bidi="ar-SA"/>
              </w:rPr>
              <w:t>第一次做饭的体会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2.1</w:t>
            </w:r>
          </w:p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2.2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  <w:t>1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t>ЖК</w:t>
            </w: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t>1</w:t>
            </w: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  <w:t xml:space="preserve">ПС </w:t>
            </w:r>
            <w:r>
              <w:rPr>
                <w:rFonts w:hint="eastAsia" w:cs="Times New Roman"/>
                <w:b/>
                <w:bCs/>
                <w:sz w:val="20"/>
                <w:szCs w:val="20"/>
                <w:lang w:val="en-US" w:eastAsia="zh-CN" w:bidi="ar-SA"/>
              </w:rPr>
              <w:t xml:space="preserve">12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en-US" w:bidi="ar-SA"/>
              </w:rPr>
              <w:t>практикалық сабақ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kk-KZ" w:eastAsia="ru-RU" w:bidi="ar-SA"/>
              </w:rPr>
              <w:t>«</w:t>
            </w:r>
            <w:r>
              <w:rPr>
                <w:rFonts w:hint="eastAsia" w:ascii="Times New Roman" w:hAnsi="Times New Roman" w:eastAsia="Times New Roman" w:cs="Times New Roman"/>
                <w:sz w:val="16"/>
                <w:szCs w:val="16"/>
                <w:lang w:val="kk-KZ" w:eastAsia="ru-RU" w:bidi="ar-SA"/>
              </w:rPr>
              <w:t>阿根廷的家庭教育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kk-KZ" w:eastAsia="ru-RU" w:bidi="ar-SA"/>
              </w:rPr>
              <w:t>»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tr-TR" w:eastAsia="ru-RU" w:bidi="ar-SA"/>
              </w:rPr>
              <w:t>.</w:t>
            </w:r>
          </w:p>
          <w:p>
            <w:pPr>
              <w:pStyle w:val="6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写：介绍一种文化习俗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3.1</w:t>
            </w:r>
          </w:p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3.2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ТТ2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t>1</w:t>
            </w: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  <w:t xml:space="preserve">ПС </w:t>
            </w:r>
            <w:r>
              <w:rPr>
                <w:rFonts w:hint="eastAsia" w:cs="Times New Roman"/>
                <w:b/>
                <w:bCs/>
                <w:sz w:val="20"/>
                <w:szCs w:val="20"/>
                <w:lang w:val="en-US" w:eastAsia="zh-CN" w:bidi="ar-SA"/>
              </w:rPr>
              <w:t xml:space="preserve">13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практикалық сабақ.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小调查报告：努力工作的人容易发胖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1.1</w:t>
            </w:r>
          </w:p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ТТ3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  <w:t xml:space="preserve">ПС </w:t>
            </w:r>
            <w:r>
              <w:rPr>
                <w:rFonts w:hint="eastAsia" w:cs="Times New Roman"/>
                <w:b/>
                <w:bCs/>
                <w:sz w:val="20"/>
                <w:szCs w:val="20"/>
                <w:lang w:val="en-US" w:eastAsia="zh-CN" w:bidi="ar-SA"/>
              </w:rPr>
              <w:t xml:space="preserve">14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en-US" w:bidi="ar-SA"/>
              </w:rPr>
              <w:t>практикалық сабақ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HK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zh-HK" w:bidi="ar-SA"/>
              </w:rPr>
              <w:t>«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  <w:lang w:val="kk-KZ" w:eastAsia="ru-RU" w:bidi="ar-SA"/>
              </w:rPr>
              <w:t>母亲的餐桌规矩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 w:bidi="ar-SA"/>
              </w:rPr>
              <w:t>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3.1</w:t>
            </w:r>
          </w:p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3.2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ТТ4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ru-RU" w:eastAsia="zh-CN" w:bidi="ar-SA"/>
              </w:rPr>
            </w:pPr>
            <w:r>
              <w:t>1</w:t>
            </w: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61"/>
              </w:tabs>
              <w:ind w:left="18" w:leftChars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  <w:t xml:space="preserve">ПС </w:t>
            </w:r>
            <w:r>
              <w:rPr>
                <w:rFonts w:hint="eastAsia" w:cs="Times New Roman"/>
                <w:b/>
                <w:bCs/>
                <w:sz w:val="20"/>
                <w:szCs w:val="20"/>
                <w:lang w:val="en-US" w:eastAsia="zh-CN" w:bidi="ar-SA"/>
              </w:rPr>
              <w:t xml:space="preserve">15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en-US" w:bidi="ar-SA"/>
              </w:rPr>
              <w:t>практикалық сабақ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旅游说明书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ТТ5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Zoom да вебинар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261"/>
              </w:tabs>
              <w:ind w:left="18" w:leftChars="0"/>
              <w:jc w:val="both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СОӨЖ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hint="eastAsia" w:eastAsia="宋体" w:cs="Times New Roman"/>
                <w:b/>
                <w:bCs/>
                <w:sz w:val="20"/>
                <w:szCs w:val="20"/>
                <w:lang w:val="en-US" w:eastAsia="zh-CN" w:bidi="ar-SA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СӨЖ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 xml:space="preserve"> </w:t>
            </w:r>
            <w:r>
              <w:rPr>
                <w:rFonts w:hint="eastAsia" w:eastAsia="宋体" w:cs="Times New Roman"/>
                <w:b/>
                <w:color w:val="201F1E"/>
                <w:sz w:val="20"/>
                <w:szCs w:val="20"/>
                <w:highlight w:val="white"/>
                <w:lang w:val="en-US" w:eastAsia="zh-CN" w:bidi="ar-SA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 xml:space="preserve"> орындау бойынша к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kk-KZ" w:eastAsia="ru-RU" w:bidi="ar-SA"/>
              </w:rPr>
              <w:t>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ru-RU" w:eastAsia="zh-CN" w:bidi="ar-SA"/>
              </w:rPr>
            </w:pPr>
            <w:r>
              <w:t>1</w:t>
            </w: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СОӨЖ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 w:bidi="ar-SA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кеңес беру және  қорғау</w:t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 w:bidi="ar-SA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  <w:t>.СӨЖ «写一篇旅游说明书，介绍著名的旅游景点».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zh-CN" w:bidi="ar-SA"/>
              </w:rPr>
            </w:pPr>
            <w: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t>ЖИ 4.3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 w:bidi="ar-SA"/>
              </w:rPr>
            </w:pPr>
            <w:r>
              <w:t>ЖК</w:t>
            </w: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56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>АБ2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</w:tr>
    </w:tbl>
    <w:p/>
    <w:p>
      <w:r>
        <w:t>ӨТС- өзін-өзі тексеру сұрақтары (дәріс)</w:t>
      </w:r>
    </w:p>
    <w:p>
      <w:r>
        <w:t>ТТ- типтік тапсырмалар (семинар)</w:t>
      </w:r>
    </w:p>
    <w:p>
      <w:r>
        <w:t>ЖК- жеке тапсырмалар (СӨЖ)</w:t>
      </w:r>
    </w:p>
    <w:p>
      <w:pPr>
        <w:rPr>
          <w:lang w:val="kk-KZ"/>
        </w:rPr>
      </w:pPr>
      <w:r>
        <w:t>БЖ- бақылау жұмысы</w:t>
      </w:r>
      <w:r>
        <w:rPr>
          <w:lang w:val="kk-KZ"/>
        </w:rPr>
        <w:t xml:space="preserve"> </w:t>
      </w:r>
    </w:p>
    <w:p>
      <w:pPr>
        <w:rPr>
          <w:rFonts w:eastAsiaTheme="minorEastAsia"/>
          <w:lang w:val="kk-KZ" w:eastAsia="zh-CN"/>
        </w:rPr>
      </w:pPr>
      <w:r>
        <w:t>АБ- аралық бақылау</w:t>
      </w:r>
    </w:p>
    <w:p>
      <w:pPr>
        <w:rPr>
          <w:lang w:val="kk-KZ" w:eastAsia="zh-CN"/>
        </w:rPr>
      </w:pPr>
    </w:p>
    <w:p>
      <w:pPr>
        <w:rPr>
          <w:lang w:val="kk-KZ"/>
        </w:rPr>
      </w:pPr>
      <w:r>
        <w:rPr>
          <w:lang w:val="kk-KZ"/>
        </w:rPr>
        <w:t xml:space="preserve">Факультет деканы   ___________________________Палтөре. Ы.М. </w:t>
      </w:r>
    </w:p>
    <w:p>
      <w:pPr>
        <w:rPr>
          <w:lang w:val="kk-KZ"/>
        </w:rPr>
      </w:pPr>
    </w:p>
    <w:p>
      <w:pPr>
        <w:rPr>
          <w:lang w:val="kk-KZ" w:eastAsia="en-US"/>
        </w:rPr>
      </w:pPr>
      <w:r>
        <w:rPr>
          <w:lang w:val="kk-KZ" w:eastAsia="en-US"/>
        </w:rPr>
        <w:t>Факультеттің әдістемелік</w:t>
      </w:r>
    </w:p>
    <w:p>
      <w:pPr>
        <w:rPr>
          <w:lang w:val="kk-KZ" w:eastAsia="en-US"/>
        </w:rPr>
      </w:pPr>
      <w:r>
        <w:rPr>
          <w:lang w:val="kk-KZ" w:eastAsia="en-US"/>
        </w:rPr>
        <w:t>кеңес төрайымы  ____________________________Боранбаева А.</w:t>
      </w:r>
    </w:p>
    <w:p>
      <w:pPr>
        <w:rPr>
          <w:lang w:val="kk-KZ" w:eastAsia="en-US"/>
        </w:rPr>
      </w:pPr>
    </w:p>
    <w:p>
      <w:pPr>
        <w:rPr>
          <w:lang w:val="kk-KZ" w:eastAsia="en-US"/>
        </w:rPr>
      </w:pPr>
      <w:r>
        <w:rPr>
          <w:lang w:val="kk-KZ" w:eastAsia="en-US"/>
        </w:rPr>
        <w:t>Кафедра меңгерушісі ________________________Оразақынқызы Ф.</w:t>
      </w:r>
    </w:p>
    <w:p>
      <w:pPr>
        <w:rPr>
          <w:lang w:val="kk-KZ" w:eastAsia="en-US"/>
        </w:rPr>
      </w:pPr>
    </w:p>
    <w:p>
      <w:pPr>
        <w:rPr>
          <w:rFonts w:eastAsiaTheme="minorEastAsia"/>
          <w:lang w:val="kk-KZ" w:eastAsia="zh-CN"/>
        </w:rPr>
      </w:pPr>
      <w:r>
        <w:rPr>
          <w:lang w:val="kk-KZ" w:eastAsia="en-US"/>
        </w:rPr>
        <w:t>Дәріскер ___________________________________Тұрбек М.</w:t>
      </w:r>
    </w:p>
    <w:sectPr>
      <w:pgSz w:w="11906" w:h="16838"/>
      <w:pgMar w:top="964" w:right="850" w:bottom="96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A006A"/>
    <w:multiLevelType w:val="multilevel"/>
    <w:tmpl w:val="0CBA006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C3841"/>
    <w:multiLevelType w:val="multilevel"/>
    <w:tmpl w:val="419C3841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5"/>
    <w:rsid w:val="003678B9"/>
    <w:rsid w:val="003725C0"/>
    <w:rsid w:val="003B6E92"/>
    <w:rsid w:val="005B18B9"/>
    <w:rsid w:val="0077213E"/>
    <w:rsid w:val="007C58B6"/>
    <w:rsid w:val="008C3B68"/>
    <w:rsid w:val="00917884"/>
    <w:rsid w:val="009E04C9"/>
    <w:rsid w:val="00C05908"/>
    <w:rsid w:val="00C30234"/>
    <w:rsid w:val="00C412B1"/>
    <w:rsid w:val="00EE13B9"/>
    <w:rsid w:val="00F00DB5"/>
    <w:rsid w:val="19F20B96"/>
    <w:rsid w:val="2B4A4665"/>
    <w:rsid w:val="40B83873"/>
    <w:rsid w:val="48874174"/>
    <w:rsid w:val="5B7625A4"/>
    <w:rsid w:val="7687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customStyle="1" w:styleId="5">
    <w:name w:val="Обычный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6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/>
      <w:sz w:val="22"/>
      <w:szCs w:val="22"/>
      <w:lang w:eastAsia="zh-CN"/>
    </w:rPr>
  </w:style>
  <w:style w:type="paragraph" w:customStyle="1" w:styleId="8">
    <w:name w:val="Без интервала1"/>
    <w:link w:val="9"/>
    <w:qFormat/>
    <w:uiPriority w:val="0"/>
    <w:pPr>
      <w:spacing w:after="0" w:line="240" w:lineRule="auto"/>
    </w:pPr>
    <w:rPr>
      <w:rFonts w:ascii="Calibri" w:hAnsi="Calibri" w:eastAsia="宋体" w:cs="Times New Roman"/>
      <w:sz w:val="22"/>
      <w:szCs w:val="22"/>
      <w:lang w:val="ru-RU" w:eastAsia="ru-RU" w:bidi="ar-SA"/>
    </w:rPr>
  </w:style>
  <w:style w:type="character" w:customStyle="1" w:styleId="9">
    <w:name w:val="No Spacing Char"/>
    <w:link w:val="8"/>
    <w:qFormat/>
    <w:locked/>
    <w:uiPriority w:val="0"/>
    <w:rPr>
      <w:rFonts w:ascii="Calibri" w:hAnsi="Calibri" w:eastAsia="宋体" w:cs="Times New Roman"/>
      <w:lang w:eastAsia="ru-RU"/>
    </w:rPr>
  </w:style>
  <w:style w:type="paragraph" w:customStyle="1" w:styleId="10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981</Words>
  <Characters>5594</Characters>
  <Lines>46</Lines>
  <Paragraphs>13</Paragraphs>
  <TotalTime>0</TotalTime>
  <ScaleCrop>false</ScaleCrop>
  <LinksUpToDate>false</LinksUpToDate>
  <CharactersWithSpaces>6562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2021-09-27T16:01:00Z</dcterms:created>
  <dc:creator>COMPAQ</dc:creator>
  <cp:lastModifiedBy>Administrator</cp:lastModifiedBy>
  <dcterms:modified xsi:type="dcterms:W3CDTF">2021-10-03T15:15:34Z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17201DACBD954F0D92BF9BABDFCF29E2</vt:lpwstr>
  </property>
</Properties>
</file>